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2C227" w14:textId="73B205EF" w:rsidR="005E16F4" w:rsidRDefault="00747D32" w:rsidP="00045D7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D5C18">
        <w:rPr>
          <w:rFonts w:ascii="Times New Roman" w:hAnsi="Times New Roman" w:cs="Times New Roman"/>
          <w:sz w:val="28"/>
          <w:szCs w:val="28"/>
        </w:rPr>
        <w:t>Szakmai kerekasztal megbeszélés kötélpályák témában</w:t>
      </w:r>
    </w:p>
    <w:p w14:paraId="0F9A9704" w14:textId="565DEE9D" w:rsidR="00045D7C" w:rsidRPr="008D5C18" w:rsidRDefault="00045D7C" w:rsidP="00045D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Mérnök Újság 2022</w:t>
      </w:r>
      <w:r w:rsidR="00DD086B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1-2. Szám 10. oldal</w:t>
      </w:r>
    </w:p>
    <w:p w14:paraId="590181BA" w14:textId="107AC40B" w:rsidR="008D5C18" w:rsidRDefault="007F522B" w:rsidP="008778A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5C18">
        <w:rPr>
          <w:rFonts w:ascii="Times New Roman" w:hAnsi="Times New Roman" w:cs="Times New Roman"/>
          <w:sz w:val="28"/>
          <w:szCs w:val="28"/>
        </w:rPr>
        <w:t>A tavalyi évben több cikk is megjelent a kötélpályákkal kapcsolatban, am</w:t>
      </w:r>
      <w:r w:rsidR="005D6385">
        <w:rPr>
          <w:rFonts w:ascii="Times New Roman" w:hAnsi="Times New Roman" w:cs="Times New Roman"/>
          <w:sz w:val="28"/>
          <w:szCs w:val="28"/>
        </w:rPr>
        <w:t>elye</w:t>
      </w:r>
      <w:r w:rsidRPr="008D5C18">
        <w:rPr>
          <w:rFonts w:ascii="Times New Roman" w:hAnsi="Times New Roman" w:cs="Times New Roman"/>
          <w:sz w:val="28"/>
          <w:szCs w:val="28"/>
        </w:rPr>
        <w:t xml:space="preserve">k igyekeztek átfogó ismertetést adni erről a Magyarországon </w:t>
      </w:r>
      <w:r w:rsidR="00D15BF7">
        <w:rPr>
          <w:rFonts w:ascii="Times New Roman" w:hAnsi="Times New Roman" w:cs="Times New Roman"/>
          <w:sz w:val="28"/>
          <w:szCs w:val="28"/>
        </w:rPr>
        <w:t>ritka</w:t>
      </w:r>
      <w:r w:rsidRPr="008D5C18">
        <w:rPr>
          <w:rFonts w:ascii="Times New Roman" w:hAnsi="Times New Roman" w:cs="Times New Roman"/>
          <w:sz w:val="28"/>
          <w:szCs w:val="28"/>
        </w:rPr>
        <w:t xml:space="preserve"> közlekedési eszközről (MÚ 2021/július, MÚ 2021/augusztus-szeptember).</w:t>
      </w:r>
    </w:p>
    <w:p w14:paraId="7FF0C38E" w14:textId="5CC28674" w:rsidR="00747D32" w:rsidRPr="008D5C18" w:rsidRDefault="007F522B" w:rsidP="008778A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5C18">
        <w:rPr>
          <w:rFonts w:ascii="Times New Roman" w:hAnsi="Times New Roman" w:cs="Times New Roman"/>
          <w:sz w:val="28"/>
          <w:szCs w:val="28"/>
        </w:rPr>
        <w:t xml:space="preserve">Annak érdekében, hogy a terület műszaki szabályozási és mérnöki részleteit és nehézségeit </w:t>
      </w:r>
      <w:r w:rsidR="008D5C18">
        <w:rPr>
          <w:rFonts w:ascii="Times New Roman" w:hAnsi="Times New Roman" w:cs="Times New Roman"/>
          <w:sz w:val="28"/>
          <w:szCs w:val="28"/>
        </w:rPr>
        <w:t>feltárjuk</w:t>
      </w:r>
      <w:r w:rsidRPr="008D5C18">
        <w:rPr>
          <w:rFonts w:ascii="Times New Roman" w:hAnsi="Times New Roman" w:cs="Times New Roman"/>
          <w:sz w:val="28"/>
          <w:szCs w:val="28"/>
        </w:rPr>
        <w:t xml:space="preserve"> </w:t>
      </w:r>
      <w:r w:rsidR="008D5C18">
        <w:rPr>
          <w:rFonts w:ascii="Times New Roman" w:hAnsi="Times New Roman" w:cs="Times New Roman"/>
          <w:sz w:val="28"/>
          <w:szCs w:val="28"/>
        </w:rPr>
        <w:t>az</w:t>
      </w:r>
      <w:r w:rsidRPr="008D5C18">
        <w:rPr>
          <w:rFonts w:ascii="Times New Roman" w:hAnsi="Times New Roman" w:cs="Times New Roman"/>
          <w:sz w:val="28"/>
          <w:szCs w:val="28"/>
        </w:rPr>
        <w:t xml:space="preserve"> AÉF Tagozat</w:t>
      </w:r>
      <w:r w:rsidR="008D5C18">
        <w:rPr>
          <w:rFonts w:ascii="Times New Roman" w:hAnsi="Times New Roman" w:cs="Times New Roman"/>
          <w:sz w:val="28"/>
          <w:szCs w:val="28"/>
        </w:rPr>
        <w:t xml:space="preserve"> </w:t>
      </w:r>
      <w:r w:rsidRPr="008D5C18">
        <w:rPr>
          <w:rFonts w:ascii="Times New Roman" w:hAnsi="Times New Roman" w:cs="Times New Roman"/>
          <w:sz w:val="28"/>
          <w:szCs w:val="28"/>
        </w:rPr>
        <w:t>egy szakmai kerekasztal beszélgetést szervezett 2021.</w:t>
      </w:r>
      <w:r w:rsidR="008D5C18">
        <w:rPr>
          <w:rFonts w:ascii="Times New Roman" w:hAnsi="Times New Roman" w:cs="Times New Roman"/>
          <w:sz w:val="28"/>
          <w:szCs w:val="28"/>
        </w:rPr>
        <w:t>novemberében.</w:t>
      </w:r>
    </w:p>
    <w:p w14:paraId="6E3688FF" w14:textId="6631FAFB" w:rsidR="007F522B" w:rsidRPr="008D5C18" w:rsidRDefault="001708AC" w:rsidP="008778A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5C18">
        <w:rPr>
          <w:rFonts w:ascii="Times New Roman" w:hAnsi="Times New Roman" w:cs="Times New Roman"/>
          <w:sz w:val="28"/>
          <w:szCs w:val="28"/>
        </w:rPr>
        <w:t xml:space="preserve">Az alkalom célja elsősorban az volt, hogy összehozza azokat a szakembereket, akik jelenleg aktívan foglalkoznak kötélpálya engedélyezésekkel és vizsgálatokkal, </w:t>
      </w:r>
      <w:r w:rsidR="001B0877" w:rsidRPr="008D5C18">
        <w:rPr>
          <w:rFonts w:ascii="Times New Roman" w:hAnsi="Times New Roman" w:cs="Times New Roman"/>
          <w:sz w:val="28"/>
          <w:szCs w:val="28"/>
        </w:rPr>
        <w:t>emellett</w:t>
      </w:r>
      <w:r w:rsidRPr="008D5C18">
        <w:rPr>
          <w:rFonts w:ascii="Times New Roman" w:hAnsi="Times New Roman" w:cs="Times New Roman"/>
          <w:sz w:val="28"/>
          <w:szCs w:val="28"/>
        </w:rPr>
        <w:t xml:space="preserve"> meghívtuk azon társterületek képviselőit, akik a műszaki hasonlóságok miatt esetleg hozzájárulhatnak a kötélpálya terület szakmai kibővítésé</w:t>
      </w:r>
      <w:r w:rsidR="005D6385">
        <w:rPr>
          <w:rFonts w:ascii="Times New Roman" w:hAnsi="Times New Roman" w:cs="Times New Roman"/>
          <w:sz w:val="28"/>
          <w:szCs w:val="28"/>
        </w:rPr>
        <w:t>hez</w:t>
      </w:r>
      <w:r w:rsidRPr="008D5C18">
        <w:rPr>
          <w:rFonts w:ascii="Times New Roman" w:hAnsi="Times New Roman" w:cs="Times New Roman"/>
          <w:sz w:val="28"/>
          <w:szCs w:val="28"/>
        </w:rPr>
        <w:t xml:space="preserve">. Így a megbeszélésen voltak felvonós, emelőgépes szakemberek, de értékes gondolatokat kaptunk a földmunkagép és mutatványos területektől is. A hazai kötélpálya helyzet bemutatása mellett külföldi tapasztalatokat </w:t>
      </w:r>
      <w:r w:rsidR="005D6385">
        <w:rPr>
          <w:rFonts w:ascii="Times New Roman" w:hAnsi="Times New Roman" w:cs="Times New Roman"/>
          <w:sz w:val="28"/>
          <w:szCs w:val="28"/>
        </w:rPr>
        <w:t>is</w:t>
      </w:r>
      <w:r w:rsidR="005D6385" w:rsidRPr="005D6385">
        <w:rPr>
          <w:rFonts w:ascii="Times New Roman" w:hAnsi="Times New Roman" w:cs="Times New Roman"/>
          <w:sz w:val="28"/>
          <w:szCs w:val="28"/>
        </w:rPr>
        <w:t xml:space="preserve"> </w:t>
      </w:r>
      <w:r w:rsidR="005D6385" w:rsidRPr="008D5C18">
        <w:rPr>
          <w:rFonts w:ascii="Times New Roman" w:hAnsi="Times New Roman" w:cs="Times New Roman"/>
          <w:sz w:val="28"/>
          <w:szCs w:val="28"/>
        </w:rPr>
        <w:t xml:space="preserve">megismerhettünk </w:t>
      </w:r>
      <w:r w:rsidR="005D6385">
        <w:rPr>
          <w:rFonts w:ascii="Times New Roman" w:hAnsi="Times New Roman" w:cs="Times New Roman"/>
          <w:sz w:val="28"/>
          <w:szCs w:val="28"/>
        </w:rPr>
        <w:t>a</w:t>
      </w:r>
      <w:r w:rsidRPr="008D5C18">
        <w:rPr>
          <w:rFonts w:ascii="Times New Roman" w:hAnsi="Times New Roman" w:cs="Times New Roman"/>
          <w:sz w:val="28"/>
          <w:szCs w:val="28"/>
        </w:rPr>
        <w:t>z osztrák TÜV SÜD kötélpálya csoport és Oplatka Gábor professzor nemzetközi munká</w:t>
      </w:r>
      <w:r w:rsidR="001B0877" w:rsidRPr="008D5C18">
        <w:rPr>
          <w:rFonts w:ascii="Times New Roman" w:hAnsi="Times New Roman" w:cs="Times New Roman"/>
          <w:sz w:val="28"/>
          <w:szCs w:val="28"/>
        </w:rPr>
        <w:t>i</w:t>
      </w:r>
      <w:r w:rsidRPr="008D5C18">
        <w:rPr>
          <w:rFonts w:ascii="Times New Roman" w:hAnsi="Times New Roman" w:cs="Times New Roman"/>
          <w:sz w:val="28"/>
          <w:szCs w:val="28"/>
        </w:rPr>
        <w:t xml:space="preserve"> révén.</w:t>
      </w:r>
    </w:p>
    <w:p w14:paraId="506DFE88" w14:textId="41995282" w:rsidR="001708AC" w:rsidRDefault="001708AC" w:rsidP="008778A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5C18">
        <w:rPr>
          <w:rFonts w:ascii="Times New Roman" w:hAnsi="Times New Roman" w:cs="Times New Roman"/>
          <w:sz w:val="28"/>
          <w:szCs w:val="28"/>
        </w:rPr>
        <w:t xml:space="preserve">A tavalyi olasz és cseh balesetek </w:t>
      </w:r>
      <w:r w:rsidR="00501BCF" w:rsidRPr="008D5C18">
        <w:rPr>
          <w:rFonts w:ascii="Times New Roman" w:hAnsi="Times New Roman" w:cs="Times New Roman"/>
          <w:sz w:val="28"/>
          <w:szCs w:val="28"/>
        </w:rPr>
        <w:t>bejárták a</w:t>
      </w:r>
      <w:r w:rsidRPr="008D5C18">
        <w:rPr>
          <w:rFonts w:ascii="Times New Roman" w:hAnsi="Times New Roman" w:cs="Times New Roman"/>
          <w:sz w:val="28"/>
          <w:szCs w:val="28"/>
        </w:rPr>
        <w:t xml:space="preserve"> hazai sajtó</w:t>
      </w:r>
      <w:r w:rsidR="00501BCF" w:rsidRPr="008D5C18">
        <w:rPr>
          <w:rFonts w:ascii="Times New Roman" w:hAnsi="Times New Roman" w:cs="Times New Roman"/>
          <w:sz w:val="28"/>
          <w:szCs w:val="28"/>
        </w:rPr>
        <w:t xml:space="preserve">t is és rávilágítottak, hogy </w:t>
      </w:r>
      <w:r w:rsidR="00527C42" w:rsidRPr="008D5C18">
        <w:rPr>
          <w:rFonts w:ascii="Times New Roman" w:hAnsi="Times New Roman" w:cs="Times New Roman"/>
          <w:sz w:val="28"/>
          <w:szCs w:val="28"/>
        </w:rPr>
        <w:t xml:space="preserve">mennyire fontos a kötélpályák esetében (is) a megfelelő ellenőrzés. </w:t>
      </w:r>
      <w:r w:rsidR="00DE3846">
        <w:rPr>
          <w:rFonts w:ascii="Times New Roman" w:hAnsi="Times New Roman" w:cs="Times New Roman"/>
          <w:sz w:val="28"/>
          <w:szCs w:val="28"/>
        </w:rPr>
        <w:t>E</w:t>
      </w:r>
      <w:r w:rsidR="008D5C18">
        <w:rPr>
          <w:rFonts w:ascii="Times New Roman" w:hAnsi="Times New Roman" w:cs="Times New Roman"/>
          <w:sz w:val="28"/>
          <w:szCs w:val="28"/>
        </w:rPr>
        <w:t xml:space="preserve">z a </w:t>
      </w:r>
      <w:r w:rsidR="00527C42" w:rsidRPr="008D5C18">
        <w:rPr>
          <w:rFonts w:ascii="Times New Roman" w:hAnsi="Times New Roman" w:cs="Times New Roman"/>
          <w:sz w:val="28"/>
          <w:szCs w:val="28"/>
        </w:rPr>
        <w:t xml:space="preserve">kerekasztal </w:t>
      </w:r>
      <w:r w:rsidR="00C421C2" w:rsidRPr="008D5C18">
        <w:rPr>
          <w:rFonts w:ascii="Times New Roman" w:hAnsi="Times New Roman" w:cs="Times New Roman"/>
          <w:sz w:val="28"/>
          <w:szCs w:val="28"/>
        </w:rPr>
        <w:t>azért is volt nagyon hasznos a társterületeknek is, mert több olya</w:t>
      </w:r>
      <w:r w:rsidR="001B0877" w:rsidRPr="008D5C18">
        <w:rPr>
          <w:rFonts w:ascii="Times New Roman" w:hAnsi="Times New Roman" w:cs="Times New Roman"/>
          <w:sz w:val="28"/>
          <w:szCs w:val="28"/>
        </w:rPr>
        <w:t>n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esemény gyökérok elemzését mutatta be, ami könnyen ad</w:t>
      </w:r>
      <w:r w:rsidR="001B0877" w:rsidRPr="008D5C18">
        <w:rPr>
          <w:rFonts w:ascii="Times New Roman" w:hAnsi="Times New Roman" w:cs="Times New Roman"/>
          <w:sz w:val="28"/>
          <w:szCs w:val="28"/>
        </w:rPr>
        <w:t>a</w:t>
      </w:r>
      <w:r w:rsidR="00C421C2" w:rsidRPr="008D5C18">
        <w:rPr>
          <w:rFonts w:ascii="Times New Roman" w:hAnsi="Times New Roman" w:cs="Times New Roman"/>
          <w:sz w:val="28"/>
          <w:szCs w:val="28"/>
        </w:rPr>
        <w:t>ptálható bármilyen más műszaki területre. Egy megoldás kockázatértékelés</w:t>
      </w:r>
      <w:r w:rsidR="005D6385">
        <w:rPr>
          <w:rFonts w:ascii="Times New Roman" w:hAnsi="Times New Roman" w:cs="Times New Roman"/>
          <w:sz w:val="28"/>
          <w:szCs w:val="28"/>
        </w:rPr>
        <w:t>e</w:t>
      </w:r>
      <w:r w:rsidR="00C421C2" w:rsidRPr="008D5C18">
        <w:rPr>
          <w:rFonts w:ascii="Times New Roman" w:hAnsi="Times New Roman" w:cs="Times New Roman"/>
          <w:sz w:val="28"/>
          <w:szCs w:val="28"/>
        </w:rPr>
        <w:t>kor megpróbáljuk számba venni a lehetséges eseményeket és azok következményeit. A bemutatott ese</w:t>
      </w:r>
      <w:r w:rsidR="00733600" w:rsidRPr="008D5C18">
        <w:rPr>
          <w:rFonts w:ascii="Times New Roman" w:hAnsi="Times New Roman" w:cs="Times New Roman"/>
          <w:sz w:val="28"/>
          <w:szCs w:val="28"/>
        </w:rPr>
        <w:t>ttanul</w:t>
      </w:r>
      <w:r w:rsidR="00271A0F">
        <w:rPr>
          <w:rFonts w:ascii="Times New Roman" w:hAnsi="Times New Roman" w:cs="Times New Roman"/>
          <w:sz w:val="28"/>
          <w:szCs w:val="28"/>
        </w:rPr>
        <w:t>m</w:t>
      </w:r>
      <w:r w:rsidR="00733600" w:rsidRPr="008D5C18">
        <w:rPr>
          <w:rFonts w:ascii="Times New Roman" w:hAnsi="Times New Roman" w:cs="Times New Roman"/>
          <w:sz w:val="28"/>
          <w:szCs w:val="28"/>
        </w:rPr>
        <w:t>ányok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kapcsán mindenki ráeszmélhetett, hogy milyen könnyen </w:t>
      </w:r>
      <w:r w:rsidR="005D6385">
        <w:rPr>
          <w:rFonts w:ascii="Times New Roman" w:hAnsi="Times New Roman" w:cs="Times New Roman"/>
          <w:sz w:val="28"/>
          <w:szCs w:val="28"/>
        </w:rPr>
        <w:t>figyelme</w:t>
      </w:r>
      <w:r w:rsidR="00B71468">
        <w:rPr>
          <w:rFonts w:ascii="Times New Roman" w:hAnsi="Times New Roman" w:cs="Times New Roman"/>
          <w:sz w:val="28"/>
          <w:szCs w:val="28"/>
        </w:rPr>
        <w:t>n</w:t>
      </w:r>
      <w:r w:rsidR="005D6385">
        <w:rPr>
          <w:rFonts w:ascii="Times New Roman" w:hAnsi="Times New Roman" w:cs="Times New Roman"/>
          <w:sz w:val="28"/>
          <w:szCs w:val="28"/>
        </w:rPr>
        <w:t xml:space="preserve"> </w:t>
      </w:r>
      <w:r w:rsidR="00733600" w:rsidRPr="008D5C18">
        <w:rPr>
          <w:rFonts w:ascii="Times New Roman" w:hAnsi="Times New Roman" w:cs="Times New Roman"/>
          <w:sz w:val="28"/>
          <w:szCs w:val="28"/>
        </w:rPr>
        <w:t>k</w:t>
      </w:r>
      <w:r w:rsidR="00B71468">
        <w:rPr>
          <w:rFonts w:ascii="Times New Roman" w:hAnsi="Times New Roman" w:cs="Times New Roman"/>
          <w:sz w:val="28"/>
          <w:szCs w:val="28"/>
        </w:rPr>
        <w:t xml:space="preserve">ívül </w:t>
      </w:r>
      <w:r w:rsidR="00733600" w:rsidRPr="008D5C18">
        <w:rPr>
          <w:rFonts w:ascii="Times New Roman" w:hAnsi="Times New Roman" w:cs="Times New Roman"/>
          <w:sz w:val="28"/>
          <w:szCs w:val="28"/>
        </w:rPr>
        <w:t>marad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egy</w:t>
      </w:r>
      <w:r w:rsidR="00733600" w:rsidRPr="008D5C18">
        <w:rPr>
          <w:rFonts w:ascii="Times New Roman" w:hAnsi="Times New Roman" w:cs="Times New Roman"/>
          <w:sz w:val="28"/>
          <w:szCs w:val="28"/>
        </w:rPr>
        <w:t>-egy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környezeti tényező, vagy </w:t>
      </w:r>
      <w:r w:rsidR="00B71468">
        <w:rPr>
          <w:rFonts w:ascii="Times New Roman" w:hAnsi="Times New Roman" w:cs="Times New Roman"/>
          <w:sz w:val="28"/>
          <w:szCs w:val="28"/>
        </w:rPr>
        <w:t>előfordul egy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emberi hib</w:t>
      </w:r>
      <w:r w:rsidR="00733600" w:rsidRPr="008D5C18">
        <w:rPr>
          <w:rFonts w:ascii="Times New Roman" w:hAnsi="Times New Roman" w:cs="Times New Roman"/>
          <w:sz w:val="28"/>
          <w:szCs w:val="28"/>
        </w:rPr>
        <w:t>a</w:t>
      </w:r>
      <w:r w:rsidR="00C421C2" w:rsidRPr="008D5C18">
        <w:rPr>
          <w:rFonts w:ascii="Times New Roman" w:hAnsi="Times New Roman" w:cs="Times New Roman"/>
          <w:sz w:val="28"/>
          <w:szCs w:val="28"/>
        </w:rPr>
        <w:t>, ami később megbosszulja magát. A</w:t>
      </w:r>
      <w:r w:rsidR="00271A0F">
        <w:rPr>
          <w:rFonts w:ascii="Times New Roman" w:hAnsi="Times New Roman" w:cs="Times New Roman"/>
          <w:sz w:val="28"/>
          <w:szCs w:val="28"/>
        </w:rPr>
        <w:t>z a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tény, hogy </w:t>
      </w:r>
      <w:r w:rsidR="00733600" w:rsidRPr="008D5C18">
        <w:rPr>
          <w:rFonts w:ascii="Times New Roman" w:hAnsi="Times New Roman" w:cs="Times New Roman"/>
          <w:sz w:val="28"/>
          <w:szCs w:val="28"/>
        </w:rPr>
        <w:t>egy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 </w:t>
      </w:r>
      <w:r w:rsidR="00B71468">
        <w:rPr>
          <w:rFonts w:ascii="Times New Roman" w:hAnsi="Times New Roman" w:cs="Times New Roman"/>
          <w:sz w:val="28"/>
          <w:szCs w:val="28"/>
        </w:rPr>
        <w:t xml:space="preserve">adott </w:t>
      </w:r>
      <w:r w:rsidR="00C421C2" w:rsidRPr="008D5C18">
        <w:rPr>
          <w:rFonts w:ascii="Times New Roman" w:hAnsi="Times New Roman" w:cs="Times New Roman"/>
          <w:sz w:val="28"/>
          <w:szCs w:val="28"/>
        </w:rPr>
        <w:t xml:space="preserve">eset még nem fordult elő, nem jelenti azt, hogy </w:t>
      </w:r>
      <w:r w:rsidR="00B71468">
        <w:rPr>
          <w:rFonts w:ascii="Times New Roman" w:hAnsi="Times New Roman" w:cs="Times New Roman"/>
          <w:sz w:val="28"/>
          <w:szCs w:val="28"/>
        </w:rPr>
        <w:t xml:space="preserve">a jövőben sem fog </w:t>
      </w:r>
      <w:r w:rsidR="00C421C2" w:rsidRPr="008D5C18">
        <w:rPr>
          <w:rFonts w:ascii="Times New Roman" w:hAnsi="Times New Roman" w:cs="Times New Roman"/>
          <w:sz w:val="28"/>
          <w:szCs w:val="28"/>
        </w:rPr>
        <w:t>bekövetkezni.</w:t>
      </w:r>
    </w:p>
    <w:p w14:paraId="469E8118" w14:textId="7C2FEB0C" w:rsidR="00DE3846" w:rsidRDefault="00DE3846" w:rsidP="008778A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hazai helyzet</w:t>
      </w:r>
      <w:r w:rsidR="00B71468">
        <w:rPr>
          <w:rFonts w:ascii="Times New Roman" w:hAnsi="Times New Roman" w:cs="Times New Roman"/>
          <w:sz w:val="28"/>
          <w:szCs w:val="28"/>
        </w:rPr>
        <w:t>et</w:t>
      </w:r>
      <w:r>
        <w:rPr>
          <w:rFonts w:ascii="Times New Roman" w:hAnsi="Times New Roman" w:cs="Times New Roman"/>
          <w:sz w:val="28"/>
          <w:szCs w:val="28"/>
        </w:rPr>
        <w:t xml:space="preserve"> értékelve a jelenlévők megállapították, hogy a jelenlegi pályák kialakítása és üzemeltetése </w:t>
      </w:r>
      <w:r w:rsidR="00B71468">
        <w:rPr>
          <w:rFonts w:ascii="Times New Roman" w:hAnsi="Times New Roman" w:cs="Times New Roman"/>
          <w:sz w:val="28"/>
          <w:szCs w:val="28"/>
        </w:rPr>
        <w:t xml:space="preserve">összhangban van </w:t>
      </w:r>
      <w:r>
        <w:rPr>
          <w:rFonts w:ascii="Times New Roman" w:hAnsi="Times New Roman" w:cs="Times New Roman"/>
          <w:sz w:val="28"/>
          <w:szCs w:val="28"/>
        </w:rPr>
        <w:t>a természeti adottságok szabta korlátokkal</w:t>
      </w:r>
      <w:r w:rsidR="00B71468">
        <w:rPr>
          <w:rFonts w:ascii="Times New Roman" w:hAnsi="Times New Roman" w:cs="Times New Roman"/>
          <w:sz w:val="28"/>
          <w:szCs w:val="28"/>
        </w:rPr>
        <w:t xml:space="preserve">, </w:t>
      </w:r>
      <w:r w:rsidR="008778AA">
        <w:rPr>
          <w:rFonts w:ascii="Times New Roman" w:hAnsi="Times New Roman" w:cs="Times New Roman"/>
          <w:sz w:val="28"/>
          <w:szCs w:val="28"/>
        </w:rPr>
        <w:t>ezért</w:t>
      </w:r>
      <w:r>
        <w:rPr>
          <w:rFonts w:ascii="Times New Roman" w:hAnsi="Times New Roman" w:cs="Times New Roman"/>
          <w:sz w:val="28"/>
          <w:szCs w:val="28"/>
        </w:rPr>
        <w:t xml:space="preserve"> ugrás</w:t>
      </w:r>
      <w:r w:rsidR="00636993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z</w:t>
      </w:r>
      <w:r w:rsidR="00636993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rű </w:t>
      </w:r>
      <w:r w:rsidR="00636993">
        <w:rPr>
          <w:rFonts w:ascii="Times New Roman" w:hAnsi="Times New Roman" w:cs="Times New Roman"/>
          <w:sz w:val="28"/>
          <w:szCs w:val="28"/>
        </w:rPr>
        <w:t>változásokra nem lehe</w:t>
      </w:r>
      <w:r w:rsidR="005E07A4">
        <w:rPr>
          <w:rFonts w:ascii="Times New Roman" w:hAnsi="Times New Roman" w:cs="Times New Roman"/>
          <w:sz w:val="28"/>
          <w:szCs w:val="28"/>
        </w:rPr>
        <w:t>t</w:t>
      </w:r>
      <w:r w:rsidR="005E07A4" w:rsidRPr="005E07A4">
        <w:rPr>
          <w:rFonts w:ascii="Times New Roman" w:hAnsi="Times New Roman" w:cs="Times New Roman"/>
          <w:sz w:val="28"/>
          <w:szCs w:val="28"/>
        </w:rPr>
        <w:t xml:space="preserve"> </w:t>
      </w:r>
      <w:r w:rsidR="005E07A4">
        <w:rPr>
          <w:rFonts w:ascii="Times New Roman" w:hAnsi="Times New Roman" w:cs="Times New Roman"/>
          <w:sz w:val="28"/>
          <w:szCs w:val="28"/>
        </w:rPr>
        <w:t>számítani. U</w:t>
      </w:r>
      <w:r w:rsidR="00636993">
        <w:rPr>
          <w:rFonts w:ascii="Times New Roman" w:hAnsi="Times New Roman" w:cs="Times New Roman"/>
          <w:sz w:val="28"/>
          <w:szCs w:val="28"/>
        </w:rPr>
        <w:t xml:space="preserve">gyanakkor a minőség és a </w:t>
      </w:r>
      <w:r w:rsidR="00714F07">
        <w:rPr>
          <w:rFonts w:ascii="Times New Roman" w:hAnsi="Times New Roman" w:cs="Times New Roman"/>
          <w:sz w:val="28"/>
          <w:szCs w:val="28"/>
        </w:rPr>
        <w:t>komfortosság</w:t>
      </w:r>
      <w:r w:rsidR="00636993">
        <w:rPr>
          <w:rFonts w:ascii="Times New Roman" w:hAnsi="Times New Roman" w:cs="Times New Roman"/>
          <w:sz w:val="28"/>
          <w:szCs w:val="28"/>
        </w:rPr>
        <w:t xml:space="preserve"> fokozása érdekében célszerű foly</w:t>
      </w:r>
      <w:r w:rsidR="005E07A4">
        <w:rPr>
          <w:rFonts w:ascii="Times New Roman" w:hAnsi="Times New Roman" w:cs="Times New Roman"/>
          <w:sz w:val="28"/>
          <w:szCs w:val="28"/>
        </w:rPr>
        <w:t>tatni</w:t>
      </w:r>
      <w:r w:rsidR="005E07A4" w:rsidRPr="005E07A4">
        <w:rPr>
          <w:rFonts w:ascii="Times New Roman" w:hAnsi="Times New Roman" w:cs="Times New Roman"/>
          <w:sz w:val="28"/>
          <w:szCs w:val="28"/>
        </w:rPr>
        <w:t xml:space="preserve"> </w:t>
      </w:r>
      <w:r w:rsidR="005E07A4">
        <w:rPr>
          <w:rFonts w:ascii="Times New Roman" w:hAnsi="Times New Roman" w:cs="Times New Roman"/>
          <w:sz w:val="28"/>
          <w:szCs w:val="28"/>
        </w:rPr>
        <w:t>az együtt gondolkodást</w:t>
      </w:r>
      <w:r w:rsidR="00714F07">
        <w:rPr>
          <w:rFonts w:ascii="Times New Roman" w:hAnsi="Times New Roman" w:cs="Times New Roman"/>
          <w:sz w:val="28"/>
          <w:szCs w:val="28"/>
        </w:rPr>
        <w:t>, és</w:t>
      </w:r>
      <w:r w:rsidR="00636993">
        <w:rPr>
          <w:rFonts w:ascii="Times New Roman" w:hAnsi="Times New Roman" w:cs="Times New Roman"/>
          <w:sz w:val="28"/>
          <w:szCs w:val="28"/>
        </w:rPr>
        <w:t xml:space="preserve"> a résztvevők körét </w:t>
      </w:r>
      <w:r w:rsidR="001B3D8B">
        <w:rPr>
          <w:rFonts w:ascii="Times New Roman" w:hAnsi="Times New Roman" w:cs="Times New Roman"/>
          <w:sz w:val="28"/>
          <w:szCs w:val="28"/>
        </w:rPr>
        <w:t>azokkal</w:t>
      </w:r>
      <w:r w:rsidR="005E07A4">
        <w:rPr>
          <w:rFonts w:ascii="Times New Roman" w:hAnsi="Times New Roman" w:cs="Times New Roman"/>
          <w:sz w:val="28"/>
          <w:szCs w:val="28"/>
        </w:rPr>
        <w:t xml:space="preserve"> bővíteni</w:t>
      </w:r>
      <w:r w:rsidR="008778AA">
        <w:rPr>
          <w:rFonts w:ascii="Times New Roman" w:hAnsi="Times New Roman" w:cs="Times New Roman"/>
          <w:sz w:val="28"/>
          <w:szCs w:val="28"/>
        </w:rPr>
        <w:t>,</w:t>
      </w:r>
      <w:r w:rsidR="001B3D8B">
        <w:rPr>
          <w:rFonts w:ascii="Times New Roman" w:hAnsi="Times New Roman" w:cs="Times New Roman"/>
          <w:sz w:val="28"/>
          <w:szCs w:val="28"/>
        </w:rPr>
        <w:t xml:space="preserve"> akiknek a témával, vagy a</w:t>
      </w:r>
      <w:r w:rsidR="008778AA">
        <w:rPr>
          <w:rFonts w:ascii="Times New Roman" w:hAnsi="Times New Roman" w:cs="Times New Roman"/>
          <w:sz w:val="28"/>
          <w:szCs w:val="28"/>
        </w:rPr>
        <w:t xml:space="preserve"> </w:t>
      </w:r>
      <w:r w:rsidR="001B3D8B">
        <w:rPr>
          <w:rFonts w:ascii="Times New Roman" w:hAnsi="Times New Roman" w:cs="Times New Roman"/>
          <w:sz w:val="28"/>
          <w:szCs w:val="28"/>
        </w:rPr>
        <w:t xml:space="preserve">kapcsolódó létesítményekkel </w:t>
      </w:r>
      <w:r w:rsidR="005E07A4">
        <w:rPr>
          <w:rFonts w:ascii="Times New Roman" w:hAnsi="Times New Roman" w:cs="Times New Roman"/>
          <w:sz w:val="28"/>
          <w:szCs w:val="28"/>
        </w:rPr>
        <w:t xml:space="preserve">érdemi </w:t>
      </w:r>
      <w:r w:rsidR="001B3D8B">
        <w:rPr>
          <w:rFonts w:ascii="Times New Roman" w:hAnsi="Times New Roman" w:cs="Times New Roman"/>
          <w:sz w:val="28"/>
          <w:szCs w:val="28"/>
        </w:rPr>
        <w:t>t</w:t>
      </w:r>
      <w:r w:rsidR="008778AA">
        <w:rPr>
          <w:rFonts w:ascii="Times New Roman" w:hAnsi="Times New Roman" w:cs="Times New Roman"/>
          <w:sz w:val="28"/>
          <w:szCs w:val="28"/>
        </w:rPr>
        <w:t>apasztalatuk van.</w:t>
      </w:r>
    </w:p>
    <w:p w14:paraId="5A9DB912" w14:textId="77777777" w:rsidR="007E7DB2" w:rsidRDefault="00636993" w:rsidP="007E7DB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Erre várhatóan a tavasz folyamán kerül sor. </w:t>
      </w:r>
      <w:r w:rsidR="007E7DB2">
        <w:rPr>
          <w:rFonts w:ascii="Times New Roman" w:hAnsi="Times New Roman" w:cs="Times New Roman"/>
          <w:sz w:val="28"/>
          <w:szCs w:val="28"/>
        </w:rPr>
        <w:t>Már most</w:t>
      </w:r>
      <w:r>
        <w:rPr>
          <w:rFonts w:ascii="Times New Roman" w:hAnsi="Times New Roman" w:cs="Times New Roman"/>
          <w:sz w:val="28"/>
          <w:szCs w:val="28"/>
        </w:rPr>
        <w:t xml:space="preserve"> várjuk a</w:t>
      </w:r>
      <w:r w:rsidR="008778AA">
        <w:rPr>
          <w:rFonts w:ascii="Times New Roman" w:hAnsi="Times New Roman" w:cs="Times New Roman"/>
          <w:sz w:val="28"/>
          <w:szCs w:val="28"/>
        </w:rPr>
        <w:t>z érintett k</w:t>
      </w:r>
      <w:r>
        <w:rPr>
          <w:rFonts w:ascii="Times New Roman" w:hAnsi="Times New Roman" w:cs="Times New Roman"/>
          <w:sz w:val="28"/>
          <w:szCs w:val="28"/>
        </w:rPr>
        <w:t xml:space="preserve">ollegák </w:t>
      </w:r>
      <w:r w:rsidR="001B3D8B">
        <w:rPr>
          <w:rFonts w:ascii="Times New Roman" w:hAnsi="Times New Roman" w:cs="Times New Roman"/>
          <w:sz w:val="28"/>
          <w:szCs w:val="28"/>
        </w:rPr>
        <w:t xml:space="preserve">előzetes </w:t>
      </w:r>
      <w:r>
        <w:rPr>
          <w:rFonts w:ascii="Times New Roman" w:hAnsi="Times New Roman" w:cs="Times New Roman"/>
          <w:sz w:val="28"/>
          <w:szCs w:val="28"/>
        </w:rPr>
        <w:t xml:space="preserve">jelentkezését </w:t>
      </w:r>
      <w:r w:rsidR="008778AA">
        <w:rPr>
          <w:rFonts w:ascii="Times New Roman" w:hAnsi="Times New Roman" w:cs="Times New Roman"/>
          <w:sz w:val="28"/>
          <w:szCs w:val="28"/>
        </w:rPr>
        <w:t xml:space="preserve">akár </w:t>
      </w:r>
      <w:r>
        <w:rPr>
          <w:rFonts w:ascii="Times New Roman" w:hAnsi="Times New Roman" w:cs="Times New Roman"/>
          <w:sz w:val="28"/>
          <w:szCs w:val="28"/>
        </w:rPr>
        <w:t>más tagozatokból is</w:t>
      </w:r>
      <w:r w:rsidR="007E7DB2">
        <w:rPr>
          <w:rFonts w:ascii="Times New Roman" w:hAnsi="Times New Roman" w:cs="Times New Roman"/>
          <w:sz w:val="28"/>
          <w:szCs w:val="28"/>
        </w:rPr>
        <w:t>,</w:t>
      </w:r>
      <w:r w:rsidR="001B3D8B">
        <w:rPr>
          <w:rFonts w:ascii="Times New Roman" w:hAnsi="Times New Roman" w:cs="Times New Roman"/>
          <w:sz w:val="28"/>
          <w:szCs w:val="28"/>
        </w:rPr>
        <w:t xml:space="preserve"> </w:t>
      </w:r>
      <w:r w:rsidR="008778AA">
        <w:rPr>
          <w:rFonts w:ascii="Times New Roman" w:hAnsi="Times New Roman" w:cs="Times New Roman"/>
          <w:sz w:val="28"/>
          <w:szCs w:val="28"/>
        </w:rPr>
        <w:t>hogy a konkrét időpontról és helyszínről</w:t>
      </w:r>
      <w:r w:rsidR="00271A0F">
        <w:rPr>
          <w:rFonts w:ascii="Times New Roman" w:hAnsi="Times New Roman" w:cs="Times New Roman"/>
          <w:sz w:val="28"/>
          <w:szCs w:val="28"/>
        </w:rPr>
        <w:t xml:space="preserve"> időben</w:t>
      </w:r>
      <w:r w:rsidR="008778AA">
        <w:rPr>
          <w:rFonts w:ascii="Times New Roman" w:hAnsi="Times New Roman" w:cs="Times New Roman"/>
          <w:sz w:val="28"/>
          <w:szCs w:val="28"/>
        </w:rPr>
        <w:t xml:space="preserve"> értesíteni tudjuk</w:t>
      </w:r>
      <w:r w:rsidR="005E07A4">
        <w:rPr>
          <w:rFonts w:ascii="Times New Roman" w:hAnsi="Times New Roman" w:cs="Times New Roman"/>
          <w:sz w:val="28"/>
          <w:szCs w:val="28"/>
        </w:rPr>
        <w:t xml:space="preserve"> őket</w:t>
      </w:r>
      <w:r w:rsidR="008778AA">
        <w:rPr>
          <w:rFonts w:ascii="Times New Roman" w:hAnsi="Times New Roman" w:cs="Times New Roman"/>
          <w:sz w:val="28"/>
          <w:szCs w:val="28"/>
        </w:rPr>
        <w:t>.</w:t>
      </w:r>
      <w:r w:rsidR="00271A0F" w:rsidRPr="00271A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0183F5" w14:textId="16079918" w:rsidR="008778AA" w:rsidRDefault="007E7DB2" w:rsidP="007E7D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E-mail: </w:t>
      </w:r>
      <w:r w:rsidR="00271A0F">
        <w:rPr>
          <w:rFonts w:ascii="Times New Roman" w:hAnsi="Times New Roman" w:cs="Times New Roman"/>
          <w:sz w:val="28"/>
          <w:szCs w:val="28"/>
        </w:rPr>
        <w:t>(</w:t>
      </w:r>
      <w:hyperlink r:id="rId4" w:history="1">
        <w:r w:rsidR="0088392C" w:rsidRPr="00F12113">
          <w:rPr>
            <w:rStyle w:val="Hiperhivatkozs"/>
            <w:rFonts w:ascii="Times New Roman" w:hAnsi="Times New Roman" w:cs="Times New Roman"/>
            <w:sz w:val="28"/>
            <w:szCs w:val="28"/>
          </w:rPr>
          <w:t>cecilia.tanos@tuvsud.com</w:t>
        </w:r>
      </w:hyperlink>
      <w:r w:rsidR="00271A0F">
        <w:rPr>
          <w:rFonts w:ascii="Times New Roman" w:hAnsi="Times New Roman" w:cs="Times New Roman"/>
          <w:sz w:val="28"/>
          <w:szCs w:val="28"/>
        </w:rPr>
        <w:t>)</w:t>
      </w:r>
    </w:p>
    <w:p w14:paraId="3012019F" w14:textId="77777777" w:rsidR="00271A0F" w:rsidRDefault="008778AA" w:rsidP="00271A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78AA">
        <w:rPr>
          <w:rFonts w:ascii="Times New Roman" w:hAnsi="Times New Roman" w:cs="Times New Roman"/>
          <w:sz w:val="28"/>
          <w:szCs w:val="28"/>
        </w:rPr>
        <w:t xml:space="preserve"> </w:t>
      </w:r>
      <w:r w:rsidRPr="008D5C18">
        <w:rPr>
          <w:rFonts w:ascii="Times New Roman" w:hAnsi="Times New Roman" w:cs="Times New Roman"/>
          <w:sz w:val="28"/>
          <w:szCs w:val="28"/>
        </w:rPr>
        <w:t>Honvári Gábor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Némethy Zoltán</w:t>
      </w:r>
    </w:p>
    <w:p w14:paraId="3F8CAE30" w14:textId="2679F753" w:rsidR="008778AA" w:rsidRDefault="008778AA" w:rsidP="00271A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</w:r>
    </w:p>
    <w:p w14:paraId="76E0BCAB" w14:textId="31FF169A" w:rsidR="001B0877" w:rsidRPr="008D5C18" w:rsidRDefault="001B0877" w:rsidP="00877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023B2B3" w14:textId="6312C5B3" w:rsidR="001708AC" w:rsidRDefault="001708AC" w:rsidP="008778AA">
      <w:pPr>
        <w:jc w:val="both"/>
      </w:pPr>
    </w:p>
    <w:p w14:paraId="623754B8" w14:textId="7FB9F7DF" w:rsidR="001B0877" w:rsidRDefault="001B0877" w:rsidP="008778AA">
      <w:pPr>
        <w:jc w:val="both"/>
      </w:pPr>
    </w:p>
    <w:p w14:paraId="1C672ED5" w14:textId="0584E682" w:rsidR="001B0877" w:rsidRDefault="001B0877">
      <w:r w:rsidRPr="001B0877">
        <w:rPr>
          <w:noProof/>
        </w:rPr>
        <w:drawing>
          <wp:inline distT="0" distB="0" distL="0" distR="0" wp14:anchorId="58416175" wp14:editId="693C750E">
            <wp:extent cx="5760720" cy="4319270"/>
            <wp:effectExtent l="0" t="0" r="0" b="5080"/>
            <wp:docPr id="75781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498078A8-910F-478D-8C24-2577FF7106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1" name="Picture 5">
                      <a:extLst>
                        <a:ext uri="{FF2B5EF4-FFF2-40B4-BE49-F238E27FC236}">
                          <a16:creationId xmlns:a16="http://schemas.microsoft.com/office/drawing/2014/main" id="{498078A8-910F-478D-8C24-2577FF71069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8BAE77" w14:textId="074C3321" w:rsidR="001B0877" w:rsidRDefault="001B0877">
      <w:r>
        <w:t>Eplény, négyüléses kötélpálya alsó állomása (Schéder Tamás, kötélpálya szakértő)</w:t>
      </w:r>
    </w:p>
    <w:sectPr w:rsidR="001B0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D32"/>
    <w:rsid w:val="00045D7C"/>
    <w:rsid w:val="001708AC"/>
    <w:rsid w:val="001B0877"/>
    <w:rsid w:val="001B3D8B"/>
    <w:rsid w:val="001C27DC"/>
    <w:rsid w:val="00233E7F"/>
    <w:rsid w:val="00271A0F"/>
    <w:rsid w:val="00371AB1"/>
    <w:rsid w:val="00501BCF"/>
    <w:rsid w:val="00527C42"/>
    <w:rsid w:val="005D6385"/>
    <w:rsid w:val="005E07A4"/>
    <w:rsid w:val="00636993"/>
    <w:rsid w:val="00714F07"/>
    <w:rsid w:val="00733600"/>
    <w:rsid w:val="00747D32"/>
    <w:rsid w:val="007E3F85"/>
    <w:rsid w:val="007E7DB2"/>
    <w:rsid w:val="007F522B"/>
    <w:rsid w:val="0085464C"/>
    <w:rsid w:val="008778AA"/>
    <w:rsid w:val="0088392C"/>
    <w:rsid w:val="008D5C18"/>
    <w:rsid w:val="00B71468"/>
    <w:rsid w:val="00C421C2"/>
    <w:rsid w:val="00D15BF7"/>
    <w:rsid w:val="00DA100E"/>
    <w:rsid w:val="00DD086B"/>
    <w:rsid w:val="00DE3846"/>
    <w:rsid w:val="00FB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0FC3A"/>
  <w15:chartTrackingRefBased/>
  <w15:docId w15:val="{CBD6243C-F3A4-406B-933A-158DB5E4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B3D8B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B3D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cecilia.tanos@tuvsud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343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Honvári, Gábor</dc:creator>
  <cp:keywords/>
  <dc:description/>
  <cp:lastModifiedBy>Zoltán</cp:lastModifiedBy>
  <cp:revision>7</cp:revision>
  <cp:lastPrinted>2022-01-16T21:33:00Z</cp:lastPrinted>
  <dcterms:created xsi:type="dcterms:W3CDTF">2022-01-17T14:20:00Z</dcterms:created>
  <dcterms:modified xsi:type="dcterms:W3CDTF">2022-03-26T20:09:00Z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48094c8-480e-400b-91c4-c984b7e20814_Enabled">
    <vt:lpwstr>true</vt:lpwstr>
  </property>
  <property fmtid="{D5CDD505-2E9C-101B-9397-08002B2CF9AE}" pid="3" name="MSIP_Label_948094c8-480e-400b-91c4-c984b7e20814_SetDate">
    <vt:lpwstr>2022-01-06T07:23:21Z</vt:lpwstr>
  </property>
  <property fmtid="{D5CDD505-2E9C-101B-9397-08002B2CF9AE}" pid="4" name="MSIP_Label_948094c8-480e-400b-91c4-c984b7e20814_Method">
    <vt:lpwstr>Standard</vt:lpwstr>
  </property>
  <property fmtid="{D5CDD505-2E9C-101B-9397-08002B2CF9AE}" pid="5" name="MSIP_Label_948094c8-480e-400b-91c4-c984b7e20814_Name">
    <vt:lpwstr>948094c8-480e-400b-91c4-c984b7e20814</vt:lpwstr>
  </property>
  <property fmtid="{D5CDD505-2E9C-101B-9397-08002B2CF9AE}" pid="6" name="MSIP_Label_948094c8-480e-400b-91c4-c984b7e20814_SiteId">
    <vt:lpwstr>a1109567-0815-4e1f-88af-e23555482aaa</vt:lpwstr>
  </property>
  <property fmtid="{D5CDD505-2E9C-101B-9397-08002B2CF9AE}" pid="7" name="MSIP_Label_948094c8-480e-400b-91c4-c984b7e20814_ActionId">
    <vt:lpwstr>ab82ddac-9e71-46a0-a86b-71a10efa159d</vt:lpwstr>
  </property>
  <property fmtid="{D5CDD505-2E9C-101B-9397-08002B2CF9AE}" pid="8" name="MSIP_Label_948094c8-480e-400b-91c4-c984b7e20814_ContentBits">
    <vt:lpwstr>0</vt:lpwstr>
  </property>
</Properties>
</file>